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D17" w:rsidRDefault="00871D17" w:rsidP="00871D1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>Vyjádření lékaře k přijetí dítěte do mateřské školy</w:t>
      </w:r>
    </w:p>
    <w:bookmarkEnd w:id="0"/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Název poskytovatele zdravotnických služeb vydávajícího posudek:………………………</w:t>
      </w:r>
      <w:proofErr w:type="gramStart"/>
      <w:r>
        <w:rPr>
          <w:rFonts w:eastAsia="Calibri"/>
          <w:lang w:eastAsia="en-US"/>
        </w:rPr>
        <w:t>…...</w:t>
      </w:r>
      <w:proofErr w:type="gramEnd"/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Adresa sídla nebo místa podnikání poskytovatele:…………………………………………</w:t>
      </w:r>
      <w:proofErr w:type="gramStart"/>
      <w:r>
        <w:rPr>
          <w:rFonts w:eastAsia="Calibri"/>
          <w:lang w:eastAsia="en-US"/>
        </w:rPr>
        <w:t>…...</w:t>
      </w:r>
      <w:proofErr w:type="gramEnd"/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IČO:…………………………………………………………………………………………</w:t>
      </w:r>
      <w:proofErr w:type="gramStart"/>
      <w:r>
        <w:rPr>
          <w:rFonts w:eastAsia="Calibri"/>
          <w:lang w:eastAsia="en-US"/>
        </w:rPr>
        <w:t>…..</w:t>
      </w:r>
      <w:proofErr w:type="gramEnd"/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Jméno a příjmení dítěte:…………………………………………………………………………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Datum narození:…………………………………………………………………………………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 Dítě je zdravé, může být přijato do mateřské školy:…………………………………………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2. Dítě vyžaduje speciální péči v </w:t>
      </w:r>
      <w:proofErr w:type="gramStart"/>
      <w:r>
        <w:rPr>
          <w:rFonts w:eastAsia="Calibri"/>
          <w:lang w:eastAsia="en-US"/>
        </w:rPr>
        <w:t>oblasti a)   b)   c)   d)</w:t>
      </w:r>
      <w:proofErr w:type="gramEnd"/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a) zdravotní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b) tělesné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c) smyslové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d) jiné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Jiná závažná sdělení o dítěti:…………………………………………………………………….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Alergie:………………………………………………………………………………………</w:t>
      </w:r>
      <w:proofErr w:type="gramStart"/>
      <w:r>
        <w:rPr>
          <w:rFonts w:eastAsia="Calibri"/>
          <w:lang w:eastAsia="en-US"/>
        </w:rPr>
        <w:t>…..</w:t>
      </w:r>
      <w:proofErr w:type="gramEnd"/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…………………………………………………………………………………………………...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3. Očkování dítěte: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a) dítě je řádně očkováno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b) dítě není řádně očkováno, ale je proti nákaze imunní nebo se nemůže očkování podrobit pro trvalou kontraindikaci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c) dítě není řádně očkováno z jiných důvodů, tudíž nesplňuje § 50 zákona č. 258/2000 Sb., o ochraně veřejného zdraví, v platném znění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Možnost účasti na akcích školy - plavání, </w:t>
      </w:r>
      <w:proofErr w:type="spellStart"/>
      <w:r>
        <w:rPr>
          <w:rFonts w:eastAsia="Calibri"/>
          <w:lang w:eastAsia="en-US"/>
        </w:rPr>
        <w:t>saunování</w:t>
      </w:r>
      <w:proofErr w:type="spellEnd"/>
      <w:r>
        <w:rPr>
          <w:rFonts w:eastAsia="Calibri"/>
          <w:lang w:eastAsia="en-US"/>
        </w:rPr>
        <w:t>, škola v přírodě: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ano               ne</w:t>
      </w:r>
      <w:proofErr w:type="gramEnd"/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V……………………. </w:t>
      </w:r>
      <w:proofErr w:type="gramStart"/>
      <w:r>
        <w:rPr>
          <w:rFonts w:eastAsia="Calibri"/>
          <w:lang w:eastAsia="en-US"/>
        </w:rPr>
        <w:t>dne</w:t>
      </w:r>
      <w:proofErr w:type="gramEnd"/>
      <w:r>
        <w:rPr>
          <w:rFonts w:eastAsia="Calibri"/>
          <w:lang w:eastAsia="en-US"/>
        </w:rPr>
        <w:t>……………                           ……………………………………</w:t>
      </w:r>
    </w:p>
    <w:p w:rsidR="00871D17" w:rsidRDefault="00871D17" w:rsidP="00871D17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razítko a podpis lékaře</w:t>
      </w:r>
    </w:p>
    <w:sectPr w:rsidR="0087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17"/>
    <w:rsid w:val="00871D17"/>
    <w:rsid w:val="009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Doležalová</dc:creator>
  <cp:lastModifiedBy>Eva Doležalová</cp:lastModifiedBy>
  <cp:revision>1</cp:revision>
  <dcterms:created xsi:type="dcterms:W3CDTF">2020-06-18T12:38:00Z</dcterms:created>
  <dcterms:modified xsi:type="dcterms:W3CDTF">2020-06-18T12:39:00Z</dcterms:modified>
</cp:coreProperties>
</file>